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57C" w:rsidRPr="00FD7785" w:rsidRDefault="000C1EA0" w:rsidP="0096157C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/>
          <w:bCs/>
          <w:noProof/>
          <w:sz w:val="66"/>
          <w:szCs w:val="66"/>
        </w:rPr>
        <w:drawing>
          <wp:anchor distT="0" distB="0" distL="114300" distR="114300" simplePos="0" relativeHeight="251671552" behindDoc="1" locked="0" layoutInCell="1" allowOverlap="1" wp14:anchorId="366BFBE5" wp14:editId="67AB50BD">
            <wp:simplePos x="0" y="0"/>
            <wp:positionH relativeFrom="column">
              <wp:posOffset>-1202055</wp:posOffset>
            </wp:positionH>
            <wp:positionV relativeFrom="paragraph">
              <wp:posOffset>-526415</wp:posOffset>
            </wp:positionV>
            <wp:extent cx="8429625" cy="12849225"/>
            <wp:effectExtent l="0" t="0" r="9525" b="9525"/>
            <wp:wrapNone/>
            <wp:docPr id="9" name="รูปภาพ 9" descr="D:\My Documents\พื้นหลังสำหรับทำปก\wall-fresh_water_-_windows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My Documents\พื้นหลังสำหรับทำปก\wall-fresh_water_-_windows_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25" cy="128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27407" w:rsidRPr="004525CF">
        <w:rPr>
          <w:rFonts w:ascii="TH SarabunIT๙" w:hAnsi="TH SarabunIT๙" w:cs="TH SarabunIT๙"/>
          <w:b/>
          <w:bCs/>
          <w:noProof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61312" behindDoc="0" locked="0" layoutInCell="1" allowOverlap="1" wp14:anchorId="5F7C36AE" wp14:editId="3B4A8F65">
            <wp:simplePos x="0" y="0"/>
            <wp:positionH relativeFrom="column">
              <wp:posOffset>3731895</wp:posOffset>
            </wp:positionH>
            <wp:positionV relativeFrom="paragraph">
              <wp:posOffset>15875</wp:posOffset>
            </wp:positionV>
            <wp:extent cx="990600" cy="1022985"/>
            <wp:effectExtent l="0" t="0" r="0" b="5715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22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61B5" w:rsidRDefault="00C061B5" w:rsidP="0096157C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061B5" w:rsidRPr="00C061B5" w:rsidRDefault="00C061B5" w:rsidP="0096157C">
      <w:pPr>
        <w:jc w:val="center"/>
        <w:rPr>
          <w:rFonts w:ascii="TH SarabunIT๙" w:hAnsi="TH SarabunIT๙" w:cs="TH SarabunIT๙"/>
          <w:b/>
          <w:bCs/>
          <w:color w:val="215868" w:themeColor="accent5" w:themeShade="80"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6157C" w:rsidRPr="00F717A0" w:rsidRDefault="0096157C" w:rsidP="0096157C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717A0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การรายงานผลการดำเนินงาน</w:t>
      </w:r>
    </w:p>
    <w:p w:rsidR="00B973CC" w:rsidRPr="00F717A0" w:rsidRDefault="0096157C" w:rsidP="00E31155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717A0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การจัดวางระบบการควบคุมภายใน</w:t>
      </w:r>
    </w:p>
    <w:p w:rsidR="0096157C" w:rsidRPr="00F717A0" w:rsidRDefault="0096157C" w:rsidP="0096157C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717A0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ตามหลักเกณฑ์กระทรวงการคลัง </w:t>
      </w:r>
    </w:p>
    <w:p w:rsidR="0096157C" w:rsidRPr="00F717A0" w:rsidRDefault="0096157C" w:rsidP="0096157C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717A0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ว่าด้วยมาตรฐานและหลักเกณฑ์ปฏิบัติการ</w:t>
      </w:r>
    </w:p>
    <w:p w:rsidR="00C27407" w:rsidRDefault="0096157C" w:rsidP="0096157C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717A0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ควบคุมภายในสำหรับหน่วยงานของรัฐ พ.ศ.2561</w:t>
      </w:r>
    </w:p>
    <w:p w:rsidR="00C27407" w:rsidRDefault="00C27407" w:rsidP="00C27407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 </w:t>
      </w:r>
    </w:p>
    <w:p w:rsidR="0096157C" w:rsidRPr="00F717A0" w:rsidRDefault="00C27407" w:rsidP="00C27407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องค์การบริหารส่วนตำบลป่าไม้งาม </w:t>
      </w:r>
      <w:r w:rsidRPr="004525CF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96157C" w:rsidRPr="00F717A0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4B2F19" w:rsidRPr="00F717A0" w:rsidRDefault="0096157C" w:rsidP="009E6315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717A0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งวดประจำปีงบประมาณ พ.ศ.256</w:t>
      </w:r>
      <w:r w:rsidR="00931F76" w:rsidRPr="00F717A0">
        <w:rPr>
          <w:rFonts w:ascii="TH SarabunIT๙" w:hAnsi="TH SarabunIT๙" w:cs="TH SarabunIT๙" w:hint="cs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265E15" w:rsidRPr="00C061B5" w:rsidRDefault="00265E15" w:rsidP="009E6315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65E15" w:rsidRDefault="00265E15" w:rsidP="009E6315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65E15" w:rsidRDefault="00265E15" w:rsidP="00265E15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65E15" w:rsidRDefault="00265E15" w:rsidP="00265E15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061B5" w:rsidRDefault="00C061B5" w:rsidP="00265E15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17A0" w:rsidRDefault="00F717A0" w:rsidP="00265E15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717A0" w:rsidRDefault="00F717A0" w:rsidP="00265E15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93A1D" w:rsidRDefault="00F717A0" w:rsidP="0096157C">
      <w:pPr>
        <w:jc w:val="center"/>
        <w:rPr>
          <w:rFonts w:ascii="TH SarabunIT๙" w:hAnsi="TH SarabunIT๙" w:cs="TH SarabunIT๙"/>
          <w:b/>
          <w:bCs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717A0">
        <w:rPr>
          <w:rFonts w:ascii="TH SarabunIT๙" w:hAnsi="TH SarabunIT๙" w:cs="TH SarabunIT๙" w:hint="cs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</w:t>
      </w:r>
      <w:r w:rsidR="00C27407">
        <w:rPr>
          <w:rFonts w:ascii="TH SarabunIT๙" w:hAnsi="TH SarabunIT๙" w:cs="TH SarabunIT๙" w:hint="cs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F717A0" w:rsidRPr="00F717A0" w:rsidRDefault="00F717A0" w:rsidP="0096157C">
      <w:pPr>
        <w:jc w:val="center"/>
        <w:rPr>
          <w:rFonts w:ascii="TH SarabunIT๙" w:hAnsi="TH SarabunIT๙" w:cs="TH SarabunIT๙"/>
          <w:b/>
          <w:bCs/>
          <w:sz w:val="48"/>
          <w:szCs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96157C" w:rsidRPr="00F717A0" w:rsidRDefault="00F717A0" w:rsidP="0096157C">
      <w:pPr>
        <w:jc w:val="center"/>
        <w:rPr>
          <w:rFonts w:ascii="TH SarabunIT๙" w:hAnsi="TH SarabunIT๙" w:cs="TH SarabunIT๙"/>
          <w:b/>
          <w:bCs/>
          <w:sz w:val="64"/>
          <w:szCs w:val="6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717A0">
        <w:rPr>
          <w:rFonts w:ascii="TH SarabunIT๙" w:hAnsi="TH SarabunIT๙" w:cs="TH SarabunIT๙" w:hint="cs"/>
          <w:b/>
          <w:bCs/>
          <w:sz w:val="72"/>
          <w:szCs w:val="7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</w:t>
      </w:r>
      <w:r w:rsidR="0096157C" w:rsidRPr="00F717A0">
        <w:rPr>
          <w:rFonts w:ascii="TH SarabunIT๙" w:hAnsi="TH SarabunIT๙" w:cs="TH SarabunIT๙"/>
          <w:b/>
          <w:bCs/>
          <w:sz w:val="64"/>
          <w:szCs w:val="6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96157C" w:rsidRPr="00F717A0" w:rsidRDefault="00F717A0" w:rsidP="0096157C">
      <w:pPr>
        <w:jc w:val="center"/>
        <w:rPr>
          <w:rFonts w:ascii="TH SarabunIT๙" w:hAnsi="TH SarabunIT๙" w:cs="TH SarabunIT๙"/>
          <w:b/>
          <w:bCs/>
          <w:sz w:val="64"/>
          <w:szCs w:val="6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sectPr w:rsidR="0096157C" w:rsidRPr="00F717A0" w:rsidSect="003804C8">
          <w:headerReference w:type="even" r:id="rId11"/>
          <w:headerReference w:type="default" r:id="rId12"/>
          <w:pgSz w:w="11907" w:h="16840" w:code="9"/>
          <w:pgMar w:top="274" w:right="567" w:bottom="547" w:left="993" w:header="720" w:footer="720" w:gutter="0"/>
          <w:pgNumType w:fmt="numberInDash" w:start="71"/>
          <w:cols w:space="720"/>
          <w:titlePg/>
        </w:sectPr>
      </w:pPr>
      <w:r w:rsidRPr="00F717A0">
        <w:rPr>
          <w:rFonts w:ascii="TH SarabunIT๙" w:hAnsi="TH SarabunIT๙" w:cs="TH SarabunIT๙" w:hint="cs"/>
          <w:b/>
          <w:bCs/>
          <w:sz w:val="64"/>
          <w:szCs w:val="6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</w:t>
      </w:r>
      <w:r w:rsidR="0096157C" w:rsidRPr="00F717A0">
        <w:rPr>
          <w:rFonts w:ascii="TH SarabunIT๙" w:hAnsi="TH SarabunIT๙" w:cs="TH SarabunIT๙"/>
          <w:b/>
          <w:bCs/>
          <w:sz w:val="64"/>
          <w:szCs w:val="6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อำเภอเมือง จังหวัดหนองบัวลำภู</w:t>
      </w:r>
    </w:p>
    <w:p w:rsidR="00231029" w:rsidRPr="004525CF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Pr="00FD7785" w:rsidRDefault="00231029" w:rsidP="00231029">
      <w:pPr>
        <w:jc w:val="center"/>
        <w:rPr>
          <w:rFonts w:ascii="TH SarabunIT๙" w:hAnsi="TH SarabunIT๙" w:cs="TH SarabunIT๙"/>
          <w:b/>
          <w:bCs/>
          <w:sz w:val="12"/>
          <w:szCs w:val="1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Pr="004525CF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การรายงานผลการดำเนินงาน</w:t>
      </w:r>
    </w:p>
    <w:p w:rsidR="00231029" w:rsidRPr="00231029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การจัดวางระบบการควบคุมภายใน</w:t>
      </w:r>
    </w:p>
    <w:p w:rsidR="00231029" w:rsidRPr="004525CF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ตามหลักเกณฑ์กระทรวงการคลัง </w:t>
      </w:r>
    </w:p>
    <w:p w:rsidR="00231029" w:rsidRPr="004525CF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ว่าด้วยมาตรฐานและหลักเกณฑ์ปฏิบัติการ</w:t>
      </w:r>
    </w:p>
    <w:p w:rsidR="00C27407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ควบคุมภายในสำหรับหน่วยงานของรัฐ พ.ศ.2561</w:t>
      </w:r>
    </w:p>
    <w:p w:rsidR="00C27407" w:rsidRDefault="00C27407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ของ </w:t>
      </w:r>
    </w:p>
    <w:p w:rsidR="00231029" w:rsidRPr="004525CF" w:rsidRDefault="00C27407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องค์การบริหารส่วนตำบลป่าไม้งาม </w:t>
      </w:r>
      <w:r w:rsidR="00231029" w:rsidRPr="004525CF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</w:p>
    <w:p w:rsidR="00231029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งวดประจำปีงบประมาณ พ.ศ.256</w:t>
      </w:r>
      <w:r w:rsidR="00931F76">
        <w:rPr>
          <w:rFonts w:ascii="TH SarabunIT๙" w:hAnsi="TH SarabunIT๙" w:cs="TH SarabunIT๙" w:hint="cs"/>
          <w:b/>
          <w:bCs/>
          <w:sz w:val="66"/>
          <w:szCs w:val="6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231029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Default="00C27407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noProof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67456" behindDoc="0" locked="0" layoutInCell="1" allowOverlap="1" wp14:anchorId="7F55CCEC" wp14:editId="19A3772B">
            <wp:simplePos x="0" y="0"/>
            <wp:positionH relativeFrom="column">
              <wp:posOffset>2416810</wp:posOffset>
            </wp:positionH>
            <wp:positionV relativeFrom="paragraph">
              <wp:posOffset>60960</wp:posOffset>
            </wp:positionV>
            <wp:extent cx="1788795" cy="1847850"/>
            <wp:effectExtent l="0" t="0" r="190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84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31029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Default="00231029" w:rsidP="00231029">
      <w:pPr>
        <w:jc w:val="center"/>
        <w:rPr>
          <w:rFonts w:ascii="TH SarabunIT๙" w:hAnsi="TH SarabunIT๙" w:cs="TH SarabunIT๙"/>
          <w:b/>
          <w:bCs/>
          <w:sz w:val="66"/>
          <w:szCs w:val="6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Default="00231029" w:rsidP="00231029">
      <w:pPr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27407" w:rsidRDefault="00C27407" w:rsidP="00231029">
      <w:pPr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Default="00231029" w:rsidP="00231029">
      <w:pPr>
        <w:jc w:val="center"/>
        <w:rPr>
          <w:rFonts w:ascii="TH SarabunIT๙" w:hAnsi="TH SarabunIT๙" w:cs="TH SarabunIT๙"/>
          <w:b/>
          <w:bCs/>
          <w:sz w:val="72"/>
          <w:szCs w:val="7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31029" w:rsidRPr="004525CF" w:rsidRDefault="00231029" w:rsidP="00231029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sz w:val="72"/>
          <w:szCs w:val="7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231029" w:rsidRPr="004525CF" w:rsidRDefault="00231029" w:rsidP="00231029">
      <w:pPr>
        <w:jc w:val="center"/>
        <w:rPr>
          <w:rFonts w:ascii="TH SarabunIT๙" w:hAnsi="TH SarabunIT๙" w:cs="TH SarabunIT๙"/>
          <w:b/>
          <w:bCs/>
          <w:sz w:val="44"/>
          <w:szCs w:val="44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sectPr w:rsidR="00231029" w:rsidRPr="004525CF" w:rsidSect="00CE3CD5">
          <w:headerReference w:type="even" r:id="rId13"/>
          <w:headerReference w:type="default" r:id="rId14"/>
          <w:pgSz w:w="11907" w:h="16840" w:code="9"/>
          <w:pgMar w:top="274" w:right="567" w:bottom="547" w:left="993" w:header="294" w:footer="720" w:gutter="0"/>
          <w:pgNumType w:fmt="numberInDash" w:start="71"/>
          <w:cols w:space="720"/>
          <w:titlePg/>
        </w:sectPr>
      </w:pPr>
      <w:r w:rsidRPr="004525CF">
        <w:rPr>
          <w:rFonts w:ascii="TH SarabunIT๙" w:hAnsi="TH SarabunIT๙" w:cs="TH SarabunIT๙"/>
          <w:b/>
          <w:bCs/>
          <w:sz w:val="72"/>
          <w:szCs w:val="7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อำเภอเมือง จังหวัดหนองบัวลำภู</w:t>
      </w:r>
    </w:p>
    <w:p w:rsidR="004525CF" w:rsidRPr="00F03F8E" w:rsidRDefault="004525CF" w:rsidP="004525CF">
      <w:pPr>
        <w:autoSpaceDE w:val="0"/>
        <w:autoSpaceDN w:val="0"/>
        <w:adjustRightInd w:val="0"/>
        <w:jc w:val="center"/>
        <w:rPr>
          <w:rFonts w:ascii="TH SarabunIT๙" w:eastAsia="AngsanaNew-Bold" w:hAnsi="TH SarabunIT๙" w:cs="TH SarabunIT๙"/>
          <w:b/>
          <w:bCs/>
          <w:sz w:val="60"/>
          <w:szCs w:val="6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03F8E">
        <w:rPr>
          <w:rFonts w:ascii="TH SarabunIT๙" w:eastAsia="AngsanaNew-Bold" w:hAnsi="TH SarabunIT๙" w:cs="TH SarabunIT๙"/>
          <w:b/>
          <w:bCs/>
          <w:sz w:val="60"/>
          <w:szCs w:val="6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คำนำ</w:t>
      </w: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eastAsia="AngsanaNew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0C67A3" w:rsidRPr="0026040A" w:rsidRDefault="00F673D8" w:rsidP="00F673D8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26040A">
        <w:rPr>
          <w:rFonts w:ascii="TH SarabunIT๙" w:eastAsia="AngsanaNew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</w:t>
      </w:r>
      <w:r w:rsidR="000C67A3" w:rsidRPr="0026040A">
        <w:rPr>
          <w:rFonts w:ascii="TH SarabunIT๙" w:eastAsia="AngsanaNew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ด้วยรัฐธรรมนูญแห่งราชอาณาจักรไทย พ.ศ.2560 มาตรา 62 วรรคสาม บัญญัติให้รัฐต้องรักษาวินัยการเงินการคลังเพื่อให้ฐานะการเงินการคลังมีเสถียรภาพมั่นคง โดยกฎหมายว่าด้วยวินัยการเงินการคลังต้องมีบทบัญญัติเกี่ยวกับกรอบการดำเนินการกากรคลัง งบประมาณ วินัยรายได้ รายจ่าย ทั้งเงินงบประมาณและเงินนอกงบประมาณ การรับทรัพย์สิน เงินคงคลังและหนี้สาธารณะด้วย ดังนั้น</w:t>
      </w:r>
      <w:r w:rsidR="00077048">
        <w:rPr>
          <w:rFonts w:ascii="TH SarabunIT๙" w:eastAsia="AngsanaNew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C67A3" w:rsidRPr="0026040A">
        <w:rPr>
          <w:rFonts w:ascii="TH SarabunIT๙" w:eastAsia="AngsanaNew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จึงได้กำหนดพระราชบัญญัติวินัยการเงินการคลังของรัฐ พ.ศ.2561 หมวด 4 การบัญชี การรายงาน และการตรวจสอบ</w:t>
      </w:r>
      <w:r w:rsidR="00077048">
        <w:rPr>
          <w:rFonts w:ascii="TH SarabunIT๙" w:eastAsia="AngsanaNew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C67A3" w:rsidRPr="0026040A">
        <w:rPr>
          <w:rFonts w:ascii="TH SarabunIT๙" w:eastAsia="AngsanaNew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มาตรา 79 ให้หน่วยงานของรัฐจัดให้มีการตรวจสอบภายใน การควบคุมภายใน และการบริหารจัดการความเสี่ยง โดยให้ถือปฏิบัติตามมาตรฐานและหลักเกณฑ์ที่กระทรวงการคลังกำหนด ข้อ 7 ให้หน่วยงานของรัฐจัดส่งรายงานจัดวางระบบควบคุมภายในระดับหน่วยงานของรัฐตามข้อ 6 ให้ผู้กำกับดูแลภายใน 60 วันนับตั้งแต่วันที่จัดวางระบบควบคุมภายในแล้วเสร็จ</w:t>
      </w:r>
      <w:r w:rsidRPr="0026040A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0C67A3" w:rsidRPr="0026040A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นั้น</w:t>
      </w:r>
    </w:p>
    <w:p w:rsidR="000C67A3" w:rsidRPr="000C67A3" w:rsidRDefault="000C67A3" w:rsidP="000C67A3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:rsidR="004525CF" w:rsidRDefault="000C67A3" w:rsidP="000C67A3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eastAsia="Calibr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เพื่อให้การดำเนินการติดตามประเมินระบบควบคุมภายใน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ขององค์การบริหารส่วนตำบลป่าไม้งาม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อำเภอเมือง จังหวัดหนองบัวลำภู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เป็นไปด้วยความเรียบร้อย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96527" w:rsidRPr="003167F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ตามหลักเกณฑ์กระทรวงการคลังว่าด้วยมาตรฐานและหลักเกณฑ์ปฏิบัติการควบคุมภายในสำหรับหน่วยงานของรัฐ พ.ศ.2561</w:t>
      </w:r>
      <w:r w:rsidR="00396527" w:rsidRPr="000C67A3">
        <w:rPr>
          <w:rFonts w:ascii="TH SarabunIT๙" w:hAnsi="TH SarabunIT๙" w:cs="TH SarabunIT๙" w:hint="cs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0C67A3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สำหรับงวดตั้งแต่วันที่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 เดือน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ตุลาคม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4525CF" w:rsidRPr="00077048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4525CF" w:rsidRPr="00077048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</w:t>
      </w:r>
      <w:r w:rsidR="00396527">
        <w:rPr>
          <w:rFonts w:ascii="TH SarabunIT๙" w:eastAsia="Calibr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931F76">
        <w:rPr>
          <w:rFonts w:ascii="TH SarabunIT๙" w:eastAsia="Calibr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ถึงวันที่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 เดือนกันยายน</w:t>
      </w:r>
      <w:r w:rsidR="00396527">
        <w:rPr>
          <w:rFonts w:ascii="TH SarabunIT๙" w:eastAsia="Calibri" w:hAnsi="TH SarabunIT๙" w:cs="TH SarabunIT๙" w:hint="cs"/>
          <w:b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396527">
        <w:rPr>
          <w:rFonts w:ascii="TH SarabunIT๙" w:eastAsia="Calibri" w:hAnsi="TH SarabunIT๙" w:cs="TH SarabunIT๙" w:hint="cs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พ.ย.</w:t>
      </w:r>
      <w:r w:rsidR="00396527" w:rsidRPr="00931F76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931F76" w:rsidRPr="00931F76">
        <w:rPr>
          <w:rFonts w:ascii="TH SarabunIT๙" w:eastAsia="Calibr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4525CF" w:rsidRPr="000C67A3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4525CF" w:rsidRPr="004525CF">
        <w:rPr>
          <w:rFonts w:ascii="TH SarabunIT๙" w:eastAsia="Calibri" w:hAnsi="TH SarabunIT๙" w:cs="TH SarabunIT๙"/>
          <w:b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เพื่อให้เป็นเครื่องมือที่ช่วยในการป้องกันและรักษาทรัพย์สินของหน่วยงาน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ช่วยให้การใช้ทรัพยากรของหน่วยงานเป็นไปอย่างมีประสิทธิภาพ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และช่วยในการปฏิบัติงานในขั้นตอนต่างๆ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เป็นไปอย่างถูกต้องเหมาะสม</w:t>
      </w:r>
    </w:p>
    <w:p w:rsidR="00C8396B" w:rsidRDefault="00C8396B" w:rsidP="00C8396B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b/>
          <w:sz w:val="12"/>
          <w:szCs w:val="1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eastAsia="Calibri" w:hAnsi="TH SarabunIT๙" w:cs="TH SarabunIT๙" w:hint="cs"/>
          <w:b/>
          <w:sz w:val="12"/>
          <w:szCs w:val="1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          </w:t>
      </w:r>
    </w:p>
    <w:p w:rsidR="004525CF" w:rsidRPr="004525CF" w:rsidRDefault="00C8396B" w:rsidP="00C8396B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eastAsia="Calibri" w:hAnsi="TH SarabunIT๙" w:cs="TH SarabunIT๙" w:hint="cs"/>
          <w:b/>
          <w:sz w:val="12"/>
          <w:szCs w:val="12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        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ดังนั้น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จึงได้จัดทำรายงานการติดตามประเมินระบบการควบคุมภายใน</w:t>
      </w:r>
      <w:r w:rsidR="004525CF" w:rsidRPr="000C67A3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ข้อ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4525CF" w:rsidRPr="000C67A3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ประจำปีงบประมาณ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พ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ศ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931F76">
        <w:rPr>
          <w:rFonts w:ascii="TH SarabunIT๙" w:eastAsia="Calibr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ขึ้น</w:t>
      </w:r>
      <w:r w:rsidR="004525CF"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525CF"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เพื่อใช้ในการตรวจสอบและควบคุมภายในหน่วยงานต่อไป</w:t>
      </w: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</w:t>
      </w: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   </w:t>
      </w: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</w:t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คณะทำงานจัดวางระบบควบคุมภายใน</w:t>
      </w:r>
    </w:p>
    <w:p w:rsidR="004525CF" w:rsidRPr="004525CF" w:rsidRDefault="004525CF" w:rsidP="004525CF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                          องค์การบริหารส่วนตำบลป่าไม้งาม</w:t>
      </w:r>
    </w:p>
    <w:p w:rsidR="004525CF" w:rsidRPr="004525CF" w:rsidRDefault="004525CF" w:rsidP="004525CF">
      <w:pPr>
        <w:autoSpaceDE w:val="0"/>
        <w:autoSpaceDN w:val="0"/>
        <w:adjustRightInd w:val="0"/>
        <w:ind w:left="2160" w:firstLine="1440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                  30  กันยายน  256</w:t>
      </w:r>
      <w:r w:rsidR="00931F76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4525CF" w:rsidRPr="004525CF" w:rsidRDefault="004525CF" w:rsidP="004525CF">
      <w:pPr>
        <w:autoSpaceDE w:val="0"/>
        <w:autoSpaceDN w:val="0"/>
        <w:adjustRightInd w:val="0"/>
        <w:ind w:left="2160" w:firstLine="1440"/>
        <w:jc w:val="center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Pr="004525CF" w:rsidRDefault="004525CF" w:rsidP="004525CF">
      <w:pPr>
        <w:autoSpaceDE w:val="0"/>
        <w:autoSpaceDN w:val="0"/>
        <w:adjustRightInd w:val="0"/>
        <w:ind w:left="2160" w:firstLine="1440"/>
        <w:jc w:val="center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Pr="004525CF" w:rsidRDefault="004525CF" w:rsidP="004525CF">
      <w:pPr>
        <w:autoSpaceDE w:val="0"/>
        <w:autoSpaceDN w:val="0"/>
        <w:adjustRightInd w:val="0"/>
        <w:ind w:left="2160" w:firstLine="1440"/>
        <w:jc w:val="center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Pr="004525CF" w:rsidRDefault="004525CF" w:rsidP="004525CF">
      <w:pPr>
        <w:autoSpaceDE w:val="0"/>
        <w:autoSpaceDN w:val="0"/>
        <w:adjustRightInd w:val="0"/>
        <w:ind w:left="2160" w:firstLine="1440"/>
        <w:jc w:val="center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Pr="004525CF" w:rsidRDefault="004525CF" w:rsidP="004525CF">
      <w:pPr>
        <w:autoSpaceDE w:val="0"/>
        <w:autoSpaceDN w:val="0"/>
        <w:adjustRightInd w:val="0"/>
        <w:ind w:left="2160" w:firstLine="1440"/>
        <w:jc w:val="center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Default="004525CF" w:rsidP="004525CF">
      <w:pPr>
        <w:jc w:val="center"/>
        <w:rPr>
          <w:rFonts w:ascii="TH SarabunIT๙" w:hAnsi="TH SarabunIT๙" w:cs="TH SarabunIT๙"/>
          <w:b/>
          <w:bCs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Default="004525CF" w:rsidP="004525CF">
      <w:pPr>
        <w:jc w:val="center"/>
        <w:rPr>
          <w:rFonts w:ascii="TH SarabunIT๙" w:hAnsi="TH SarabunIT๙" w:cs="TH SarabunIT๙"/>
          <w:b/>
          <w:bCs/>
          <w:sz w:val="24"/>
          <w:szCs w:val="2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061B5" w:rsidRPr="00C061B5" w:rsidRDefault="00C061B5" w:rsidP="004525CF">
      <w:pPr>
        <w:jc w:val="center"/>
        <w:rPr>
          <w:rFonts w:ascii="TH SarabunIT๙" w:hAnsi="TH SarabunIT๙" w:cs="TH SarabunIT๙"/>
          <w:b/>
          <w:bCs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E3CD5" w:rsidRDefault="00CE3CD5" w:rsidP="004525CF">
      <w:pPr>
        <w:jc w:val="center"/>
        <w:rPr>
          <w:rFonts w:ascii="TH SarabunIT๙" w:hAnsi="TH SarabunIT๙" w:cs="TH SarabunIT๙" w:hint="cs"/>
          <w:b/>
          <w:bCs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E3CD5" w:rsidRDefault="00CE3CD5" w:rsidP="004525CF">
      <w:pPr>
        <w:jc w:val="center"/>
        <w:rPr>
          <w:rFonts w:ascii="TH SarabunIT๙" w:hAnsi="TH SarabunIT๙" w:cs="TH SarabunIT๙" w:hint="cs"/>
          <w:b/>
          <w:bCs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4525CF" w:rsidRPr="004525CF" w:rsidRDefault="004525CF" w:rsidP="004525CF">
      <w:pPr>
        <w:jc w:val="center"/>
        <w:rPr>
          <w:rFonts w:ascii="TH SarabunIT๙" w:hAnsi="TH SarabunIT๙" w:cs="TH SarabunIT๙"/>
          <w:b/>
          <w:bCs/>
          <w:sz w:val="56"/>
          <w:szCs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sz w:val="56"/>
          <w:szCs w:val="56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สารบัญ</w:t>
      </w:r>
    </w:p>
    <w:p w:rsidR="004525CF" w:rsidRPr="004525CF" w:rsidRDefault="004525CF" w:rsidP="004525CF">
      <w:pPr>
        <w:jc w:val="both"/>
        <w:rPr>
          <w:rFonts w:ascii="TH SarabunIT๙" w:hAnsi="TH SarabunIT๙" w:cs="TH SarabunIT๙"/>
          <w:b/>
          <w:bCs/>
          <w:sz w:val="40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เรื่อง      </w:t>
      </w:r>
      <w:r w:rsidRPr="004525CF">
        <w:rPr>
          <w:rFonts w:ascii="TH SarabunIT๙" w:hAnsi="TH SarabunIT๙" w:cs="TH SarabunIT๙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 w:rsidRPr="004525CF">
        <w:rPr>
          <w:rFonts w:ascii="TH SarabunIT๙" w:hAnsi="TH SarabunIT๙" w:cs="TH SarabunIT๙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  <w:t xml:space="preserve">    </w:t>
      </w:r>
      <w:r w:rsidRPr="004525CF">
        <w:rPr>
          <w:rFonts w:ascii="TH SarabunIT๙" w:hAnsi="TH SarabunIT๙" w:cs="TH SarabunIT๙"/>
          <w:b/>
          <w:bCs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</w:p>
    <w:p w:rsidR="004525CF" w:rsidRPr="004525CF" w:rsidRDefault="004525CF" w:rsidP="004525CF">
      <w:pPr>
        <w:autoSpaceDE w:val="0"/>
        <w:autoSpaceDN w:val="0"/>
        <w:adjustRightInd w:val="0"/>
        <w:ind w:left="720" w:firstLine="720"/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หนังสือรับรองการประเมินผลการควบคุมภายในระดับองค์กร</w:t>
      </w:r>
      <w:r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</w:t>
      </w:r>
      <w:r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</w:t>
      </w:r>
      <w:r>
        <w:rPr>
          <w:rFonts w:ascii="TH SarabunIT๙" w:eastAsia="Calibr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</w:t>
      </w:r>
      <w:r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.1</w:t>
      </w:r>
      <w:r w:rsidRPr="004525CF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4525CF" w:rsidRPr="004525CF" w:rsidRDefault="004525CF" w:rsidP="004525CF">
      <w:pPr>
        <w:autoSpaceDE w:val="0"/>
        <w:autoSpaceDN w:val="0"/>
        <w:adjustRightInd w:val="0"/>
        <w:ind w:left="720" w:firstLine="720"/>
        <w:rPr>
          <w:rFonts w:ascii="TH SarabunIT๙" w:eastAsia="Calibri" w:hAnsi="TH SarabunIT๙" w:cs="TH SarabunIT๙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eastAsia="Calibri" w:hAnsi="TH SarabunIT๙" w:cs="TH SarabunIT๙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4525CF">
        <w:rPr>
          <w:rFonts w:ascii="TH SarabunIT๙" w:eastAsia="Calibri" w:hAnsi="TH SarabunIT๙" w:cs="TH SarabunIT๙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สรุปผลการประเมินองค์ประกอบของมาตรฐานการควบคุมภายในระดับองค์กร</w:t>
      </w:r>
      <w:r w:rsidRPr="004525CF">
        <w:rPr>
          <w:rFonts w:ascii="TH SarabunIT๙" w:eastAsia="Calibri" w:hAnsi="TH SarabunIT๙" w:cs="TH SarabunIT๙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eastAsia="Calibri" w:hAnsi="TH SarabunIT๙" w:cs="TH SarabunIT๙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4525CF">
        <w:rPr>
          <w:rFonts w:ascii="TH SarabunIT๙" w:eastAsia="Calibri" w:hAnsi="TH SarabunIT๙" w:cs="TH SarabunIT๙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</w:t>
      </w:r>
      <w:r w:rsidRPr="004525CF">
        <w:rPr>
          <w:rFonts w:ascii="TH SarabunIT๙" w:eastAsia="Calibri" w:hAnsi="TH SarabunIT๙" w:cs="TH SarabunIT๙"/>
          <w:b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eastAsia="Calibri" w:hAnsi="TH SarabunIT๙" w:cs="TH SarabunIT๙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</w:t>
      </w:r>
      <w:r>
        <w:rPr>
          <w:rFonts w:ascii="TH SarabunIT๙" w:eastAsia="Calibri" w:hAnsi="TH SarabunIT๙" w:cs="TH SarabunIT๙" w:hint="cs"/>
          <w:b/>
          <w:sz w:val="30"/>
          <w:szCs w:val="3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</w:t>
      </w:r>
      <w:r w:rsidRPr="009F30D3">
        <w:rPr>
          <w:rFonts w:ascii="TH SarabunIT๙" w:eastAsia="Calibri" w:hAnsi="TH SarabunIT๙" w:cs="TH SarabunIT๙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4525CF">
        <w:rPr>
          <w:rFonts w:ascii="TH SarabunIT๙" w:eastAsia="Calibri" w:hAnsi="TH SarabunIT๙" w:cs="TH SarabunIT๙"/>
          <w:bCs/>
          <w:sz w:val="30"/>
          <w:szCs w:val="3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4) </w:t>
      </w:r>
    </w:p>
    <w:p w:rsidR="004525CF" w:rsidRDefault="004525CF" w:rsidP="004525CF">
      <w:pPr>
        <w:autoSpaceDE w:val="0"/>
        <w:autoSpaceDN w:val="0"/>
        <w:adjustRightInd w:val="0"/>
        <w:ind w:left="720" w:firstLine="720"/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แผนการปรับปรุงการควบคุมภายในระดับองค์กร</w:t>
      </w:r>
      <w:r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</w:t>
      </w:r>
      <w:r w:rsidRPr="004525CF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แบบ</w:t>
      </w:r>
      <w:r w:rsidRPr="004525CF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6C0354"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</w:t>
      </w:r>
      <w:r w:rsidRPr="006C0354">
        <w:rPr>
          <w:rFonts w:ascii="TH SarabunIT๙" w:eastAsia="Calibr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</w:t>
      </w:r>
      <w:r w:rsidRPr="009F30D3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  <w:r w:rsidRPr="006C0354">
        <w:rPr>
          <w:rFonts w:ascii="TH SarabunIT๙" w:eastAsia="Calibr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5</w:t>
      </w:r>
      <w:r w:rsidRPr="004525CF">
        <w:rPr>
          <w:rFonts w:ascii="TH SarabunIT๙" w:eastAsia="Calibri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6C0354" w:rsidRPr="006C0354" w:rsidRDefault="006C0354" w:rsidP="004525CF">
      <w:pPr>
        <w:autoSpaceDE w:val="0"/>
        <w:autoSpaceDN w:val="0"/>
        <w:adjustRightInd w:val="0"/>
        <w:ind w:left="720" w:firstLine="720"/>
        <w:rPr>
          <w:rFonts w:ascii="TH SarabunIT๙" w:eastAsia="Calibri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C0354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- </w:t>
      </w:r>
      <w:r w:rsidRPr="006C0354">
        <w:rPr>
          <w:rFonts w:ascii="TH SarabunIT๙" w:eastAsia="Calibri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รายงานผลการสอบทานประเมินผลการควบคุมภายในของผู้ตรวจสอบภายในหรือผู้ได้รับมอบหมายให้ผู้ปฏิบัติหน้าที่ผู้ตรวจสอบภายใน (ปค.6)</w:t>
      </w:r>
    </w:p>
    <w:p w:rsidR="004525CF" w:rsidRPr="006C0354" w:rsidRDefault="004525CF" w:rsidP="004525CF">
      <w:pPr>
        <w:autoSpaceDE w:val="0"/>
        <w:autoSpaceDN w:val="0"/>
        <w:adjustRightInd w:val="0"/>
        <w:ind w:left="720" w:firstLine="720"/>
        <w:rPr>
          <w:rFonts w:ascii="TH SarabunIT๙" w:eastAsia="Calibri" w:hAnsi="TH SarabunIT๙" w:cs="TH SarabunIT๙"/>
          <w:b/>
          <w:sz w:val="14"/>
          <w:szCs w:val="1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6C0354">
        <w:rPr>
          <w:rFonts w:ascii="TH SarabunIT๙" w:eastAsia="Calibri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4525CF" w:rsidRPr="004525CF" w:rsidRDefault="004525CF" w:rsidP="004525CF">
      <w:pPr>
        <w:jc w:val="both"/>
        <w:rPr>
          <w:rFonts w:ascii="TH SarabunIT๙" w:hAnsi="TH SarabunIT๙" w:cs="TH SarabunIT๙"/>
          <w:b/>
          <w:bCs/>
          <w:sz w:val="48"/>
          <w:szCs w:val="4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ab/>
      </w:r>
      <w:r>
        <w:rPr>
          <w:rFonts w:ascii="TH SarabunIT๙" w:hAnsi="TH SarabunIT๙" w:cs="TH SarabunIT๙" w:hint="cs"/>
          <w:b/>
          <w:sz w:val="40"/>
          <w:szCs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</w:t>
      </w:r>
      <w:r w:rsidRPr="004525CF">
        <w:rPr>
          <w:rFonts w:ascii="TH SarabunIT๙" w:hAnsi="TH SarabunIT๙" w:cs="TH SarabunIT๙"/>
          <w:b/>
          <w:bCs/>
          <w:sz w:val="48"/>
          <w:szCs w:val="48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ภาคผนวก</w:t>
      </w:r>
    </w:p>
    <w:p w:rsidR="004525CF" w:rsidRPr="004525CF" w:rsidRDefault="004525CF" w:rsidP="004525CF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คำสั่งองค์</w:t>
      </w:r>
      <w:r w:rsidR="00C4103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การบริหารส่วนตำบลป่าไม้งาม 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81</w:t>
      </w:r>
      <w:r w:rsidR="00C4103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/25</w:t>
      </w:r>
      <w:r w:rsidR="00C4103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931F76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เรื่องแต่งตั้งคณะกรรมการจัดวางระบบควบคุมภายใน และคณะทำงานติดตามประเมินผลระบบควบคุมภายใน ตามระเบียบ ฯ ข้อ ๖  ของ องค์การบริหารส่วนตำบลป่าไม้งาม</w:t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กุมภาพันธ์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 w:rsidR="00931F76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4525CF" w:rsidRPr="00C41030" w:rsidRDefault="004525CF" w:rsidP="00C41030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คำสั่งองค์ก</w:t>
      </w:r>
      <w:r w:rsidR="00C4103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ารบริหารส่วนตำบลป่าไม้งาม ที่</w:t>
      </w:r>
      <w:r w:rsidR="00C4103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82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/25</w:t>
      </w:r>
      <w:r w:rsidR="00C4103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931F76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เรื่องแต่งตั้งคณะกรรมการ และคณะทำงานติดตามประเมินผลระบบควบคุมภายใน ตามระเบียบฯ ข้อ ๖ ของ สำนักปลัดองค์การบริหารส่วนตำ</w:t>
      </w:r>
      <w:r w:rsidR="00DA72E3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bookmarkStart w:id="0" w:name="_GoBack"/>
      <w:bookmarkEnd w:id="0"/>
      <w:proofErr w:type="spellStart"/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บล</w:t>
      </w:r>
      <w:proofErr w:type="spellEnd"/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ป่าไม้งาม</w:t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C41030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="008A4B6F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กุมภาพันธ์</w:t>
      </w:r>
      <w:r w:rsidR="008A4B6F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4525CF" w:rsidRPr="004525CF" w:rsidRDefault="004525CF" w:rsidP="004525CF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คำสั่งองค์การบริหารส่วนตำบลป่าไม้งาม ที่ </w:t>
      </w:r>
      <w:r w:rsidR="00C4103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08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/25</w:t>
      </w:r>
      <w:r w:rsidR="00C4103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61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เรื่องแต่งตั้งคณะกรรมการ และคณะทำงานติดตามประเมินผลระบบควบคุมภายใน ตามระเบียบ ฯ ข้อ ๖ ของ กองคลัง องค์การบริหารส่วนตำบลป่าไม้งาม</w:t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="008A4B6F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กุมภาพันธ์</w:t>
      </w:r>
      <w:r w:rsidR="008A4B6F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785624" w:rsidRDefault="004525CF" w:rsidP="00C41030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คำสั่งองค์การบริหารส่วนตำบลป่าไม้งาม ที่</w:t>
      </w:r>
      <w:r w:rsidRPr="00785624"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85624" w:rsidRPr="00785624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84</w:t>
      </w:r>
      <w:r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/25</w:t>
      </w:r>
      <w:r w:rsidR="00C41030" w:rsidRPr="00785624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785624" w:rsidRPr="00785624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เรื่องแต่งตั้งคณะกรรมการ และคณะทำงานติดตามประเมินผลระบบควบคุมภายใน ตามระเบียบ ฯ ข้อ ๖ ของ กองช่าง องค์การบริหารส่วนตำบลป่าไม้งาม</w:t>
      </w:r>
      <w:r w:rsidRPr="00785624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C41030"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785624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</w:t>
      </w:r>
      <w:r w:rsidR="00785624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785624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กุมภาพันธ์</w:t>
      </w:r>
      <w:r w:rsidR="00785624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 w:rsidR="00785624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C41030" w:rsidRPr="00785624" w:rsidRDefault="004525CF" w:rsidP="00C41030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คำสั่งองค์การบริหารส่วนตำบลป่าไม้งาม ที่ </w:t>
      </w:r>
      <w:r w:rsidR="00785624" w:rsidRP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85</w:t>
      </w:r>
      <w:r w:rsidRPr="00CE3CD5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/25</w:t>
      </w:r>
      <w:r w:rsidR="00C41030" w:rsidRP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6</w:t>
      </w:r>
      <w:r w:rsidR="00785624" w:rsidRP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CE3CD5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เรื่องแต่งตั้งคณะกรรมการ และคณะทำงานติดตามประเมินผลระบบควบคุมภายใน ตามระเบียบ ฯ ข้อ ๖ ของ ส่วนสวัสดิการสังคม องค์การบริหารส่วนตำบลป่าไม้งาม</w:t>
      </w:r>
      <w:r w:rsidRPr="00785624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C41030"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7 กุมภาพันธ์</w:t>
      </w:r>
      <w:r w:rsidR="00C41030" w:rsidRPr="00785624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 w:rsid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4525CF" w:rsidRPr="00C41030" w:rsidRDefault="004525CF" w:rsidP="00C41030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4103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คำสั่งองค์การบริหารส่วนตำบลป่าไม้งาม 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351</w:t>
      </w:r>
      <w:r w:rsidR="008A4B6F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/256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8A4B6F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C4103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เรื่องแต่งตั้งคณะกรรมการ และคณะทำงานติดตามประเมินผลระบบควบคุมภายใน ตามระเบียบ ฯ ข้อ ๖ ของ ส่วนการศึกษาศาสนาและวัฒนธรรม องค์การบริหารส่วนตำบลป่าไม้งาม</w:t>
      </w:r>
      <w:r w:rsidRPr="00C41030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C4103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C41030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31 กรกฎาคม</w:t>
      </w:r>
      <w:r w:rsidR="00C41030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8A4B6F" w:rsidRDefault="004525CF" w:rsidP="004525CF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คำสั่งองค์การบริหารส่วนตำบลป่าไม้งาม 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/256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เรื่อง การแบ่งงานการบริหารและมอบหมายการปฏิบัติหน้าที่ของส่วนราชการภายในองค์การบริหารส่วนตำบลป่าไม้งาม ลงวันที่</w:t>
      </w:r>
    </w:p>
    <w:p w:rsidR="004525CF" w:rsidRPr="004525CF" w:rsidRDefault="008A4B6F" w:rsidP="008A4B6F">
      <w:pPr>
        <w:ind w:left="1080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 มกราคม</w:t>
      </w:r>
      <w:r w:rsidR="004525CF"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4525CF" w:rsidRPr="004525CF" w:rsidRDefault="004525CF" w:rsidP="004525CF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คำสั่งองค์การบริหารส่วนตำบลป่าไม้งาม 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01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/256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เรื่อง การแบ่งงานและมอบหมายการปฏิบัติหน้าที่ ของสำนักปลัด</w:t>
      </w:r>
      <w:r w:rsidR="00983DCB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องค์การบริหารส่วนตำบลป่าไม้งาม ลงวันที่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มกราคม 256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4525CF" w:rsidRPr="004525CF" w:rsidRDefault="004525CF" w:rsidP="004525CF">
      <w:pPr>
        <w:numPr>
          <w:ilvl w:val="0"/>
          <w:numId w:val="1"/>
        </w:numPr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คำสั่งองค์การบริหารส่วนตำบลป่าไม้งาม 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341</w:t>
      </w:r>
      <w:r w:rsidR="00983DCB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เรื่อง การแบ่งงานและมอบหมายการปฏิบัติหน้าที่ ของส่วนการคลัง</w:t>
      </w:r>
      <w:r w:rsidR="00983DCB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ลงวันที่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30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กรกฏาคม</w:t>
      </w:r>
      <w:r w:rsidR="00983DCB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8A4B6F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4525CF" w:rsidRPr="004525CF" w:rsidRDefault="004525CF" w:rsidP="004525CF">
      <w:pPr>
        <w:numPr>
          <w:ilvl w:val="0"/>
          <w:numId w:val="1"/>
        </w:numPr>
        <w:ind w:left="1134" w:hanging="425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คำสั่งองค์การบริหารส่วนตำบลป่าไม้งาม ที่ </w:t>
      </w:r>
      <w:r w:rsidR="00CE3CD5" w:rsidRPr="00CE3CD5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444/2561</w:t>
      </w:r>
      <w:r w:rsidRPr="00CE3CD5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 การแบ่งงานและมอบหมายการปฏิบัติหน้าที่ ของ</w:t>
      </w:r>
      <w:r w:rsidR="00983DCB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กองช่าง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องค์การบริหารส่วนตำบลป่าไม้งาม ลงวันที่ </w:t>
      </w:r>
      <w:r w:rsidR="00CE3CD5" w:rsidRPr="009A591D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  <w:r w:rsidR="00F4220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ตุลาคม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 w:rsid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</w:t>
      </w:r>
    </w:p>
    <w:p w:rsidR="0096157C" w:rsidRDefault="004525CF" w:rsidP="004525CF">
      <w:pPr>
        <w:numPr>
          <w:ilvl w:val="0"/>
          <w:numId w:val="1"/>
        </w:numPr>
        <w:ind w:left="1134" w:hanging="425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F4220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คำสั่งองค์การบริหารส่วนตำบลป่าไม้งาม ที่ </w:t>
      </w:r>
      <w:r w:rsidR="00CE3CD5" w:rsidRP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87</w:t>
      </w:r>
      <w:r w:rsidR="00F42200" w:rsidRPr="00CE3CD5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/256</w:t>
      </w:r>
      <w:r w:rsidR="00CE3CD5" w:rsidRP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CE3CD5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4220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 การแบ่งงานและมอบหมายการปฏิบัติหน้าที่ ของส่วนสวัสดิการสังคม</w:t>
      </w:r>
      <w:r w:rsidR="00983DCB" w:rsidRPr="00F42200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4220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</w:t>
      </w:r>
      <w:r w:rsidR="00F42200" w:rsidRPr="00F4220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ิหารส่วนตำบลป่าไม้งาม ลงวันที่ </w:t>
      </w:r>
      <w:r w:rsid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11</w:t>
      </w:r>
      <w:r w:rsidR="00F4220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กุมภาพันธ์ </w:t>
      </w:r>
      <w:r w:rsidR="00F42200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="00CE3CD5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9A591D" w:rsidRDefault="0044013D" w:rsidP="0044013D">
      <w:pPr>
        <w:numPr>
          <w:ilvl w:val="0"/>
          <w:numId w:val="1"/>
        </w:numPr>
        <w:ind w:left="1134" w:hanging="425"/>
        <w:jc w:val="thaiDistribute"/>
        <w:rPr>
          <w:rFonts w:ascii="TH SarabunIT๙" w:hAnsi="TH SarabunIT๙" w:cs="TH SarabunIT๙" w:hint="cs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คำสั่งองค์การบริหารส่วนตำบลป่าไม้งาม ที่</w:t>
      </w:r>
      <w:r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350</w:t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/</w:t>
      </w:r>
      <w:r w:rsidRPr="00983DCB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256</w:t>
      </w:r>
      <w:r w:rsidRPr="0044013D">
        <w:rPr>
          <w:rFonts w:ascii="TH SarabunIT๙" w:hAnsi="TH SarabunIT๙" w:cs="TH SarabunIT๙"/>
          <w:b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Pr="004525CF"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525CF"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เรื่อง การแบ่งงานและมอบหมายการปฏิบัติหน้าที่ ของส่วนการศึกษาศาสนาและวัฒนธรรม องค์การบริหารส่วนตำบลป</w:t>
      </w:r>
      <w:r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่าไม้งาม </w:t>
      </w:r>
    </w:p>
    <w:p w:rsidR="0044013D" w:rsidRPr="004525CF" w:rsidRDefault="0044013D" w:rsidP="009A591D">
      <w:pPr>
        <w:ind w:left="1134"/>
        <w:jc w:val="thaiDistribute"/>
        <w:rPr>
          <w:rFonts w:ascii="TH SarabunIT๙" w:hAnsi="TH SarabunIT๙" w:cs="TH SarabunIT๙"/>
          <w:b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ลงวันที่</w:t>
      </w:r>
      <w:r w:rsidRPr="005C530A">
        <w:rPr>
          <w:rFonts w:ascii="TH SarabunIT๙" w:hAnsi="TH SarabunIT๙" w:cs="TH SarabunIT๙"/>
          <w:bCs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44013D"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31 กรกฎาคม</w:t>
      </w:r>
      <w:r>
        <w:rPr>
          <w:rFonts w:ascii="TH SarabunIT๙" w:hAnsi="TH SarabunIT๙" w:cs="TH SarabunIT๙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256</w:t>
      </w:r>
      <w:r>
        <w:rPr>
          <w:rFonts w:ascii="TH SarabunIT๙" w:hAnsi="TH SarabunIT๙" w:cs="TH SarabunIT๙" w:hint="cs"/>
          <w:b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P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200"/>
          <w:szCs w:val="20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1C6255">
        <w:rPr>
          <w:rFonts w:ascii="TH SarabunIT๙" w:hAnsi="TH SarabunIT๙" w:cs="TH SarabunIT๙" w:hint="cs"/>
          <w:b/>
          <w:bCs/>
          <w:sz w:val="200"/>
          <w:szCs w:val="20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ภาคผนวก</w:t>
      </w: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506C17" w:rsidRDefault="00506C17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506C17" w:rsidRDefault="00506C17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506C17" w:rsidRDefault="00506C17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506C17" w:rsidRDefault="00506C17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767A46" w:rsidRDefault="00767A46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CB3C4F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sz w:val="66"/>
          <w:szCs w:val="66"/>
        </w:rPr>
        <w:drawing>
          <wp:anchor distT="0" distB="0" distL="114300" distR="114300" simplePos="0" relativeHeight="251670528" behindDoc="1" locked="0" layoutInCell="1" allowOverlap="1" wp14:anchorId="10B86562" wp14:editId="0D161115">
            <wp:simplePos x="0" y="0"/>
            <wp:positionH relativeFrom="column">
              <wp:posOffset>-1714500</wp:posOffset>
            </wp:positionH>
            <wp:positionV relativeFrom="paragraph">
              <wp:posOffset>-342900</wp:posOffset>
            </wp:positionV>
            <wp:extent cx="10963275" cy="9953625"/>
            <wp:effectExtent l="0" t="9525" r="0" b="0"/>
            <wp:wrapNone/>
            <wp:docPr id="3" name="รูปภาพ 3" descr="D:\My Documents\พื้นหลังสำหรับทำปก\brushmodify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 Documents\พื้นหลังสำหรับทำปก\brushmodify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963275" cy="995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C6255" w:rsidRDefault="001C625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>
        <w:rPr>
          <w:rFonts w:ascii="TH SarabunIT๙" w:hAnsi="TH SarabunIT๙" w:cs="TH SarabunIT๙"/>
          <w:b/>
          <w:bCs/>
          <w:noProof/>
          <w:sz w:val="44"/>
          <w:szCs w:val="44"/>
        </w:rPr>
        <w:drawing>
          <wp:anchor distT="0" distB="0" distL="114300" distR="114300" simplePos="0" relativeHeight="251663360" behindDoc="0" locked="0" layoutInCell="1" allowOverlap="1" wp14:anchorId="61BDD1D4" wp14:editId="4A278A0E">
            <wp:simplePos x="0" y="0"/>
            <wp:positionH relativeFrom="column">
              <wp:posOffset>1457325</wp:posOffset>
            </wp:positionH>
            <wp:positionV relativeFrom="paragraph">
              <wp:posOffset>191135</wp:posOffset>
            </wp:positionV>
            <wp:extent cx="3228340" cy="2219325"/>
            <wp:effectExtent l="171450" t="171450" r="353060" b="371475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2219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Default="00F46E15" w:rsidP="00F46E15">
      <w:pPr>
        <w:pStyle w:val="a8"/>
        <w:ind w:left="1080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F46E15" w:rsidRPr="00CB3C4F" w:rsidRDefault="00F46E15" w:rsidP="00F46E15">
      <w:pPr>
        <w:pStyle w:val="a8"/>
        <w:ind w:left="0"/>
        <w:jc w:val="center"/>
        <w:rPr>
          <w:rFonts w:ascii="TH SarabunIT๙" w:hAnsi="TH SarabunIT๙" w:cs="TH SarabunIT๙"/>
          <w:b/>
          <w:bCs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B3C4F">
        <w:rPr>
          <w:rFonts w:ascii="TH SarabunIT๙" w:hAnsi="TH SarabunIT๙" w:cs="TH SarabunIT๙"/>
          <w:b/>
          <w:bCs/>
          <w:sz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องค์การบริหารส่วนตำบลป่าไม้งาม</w:t>
      </w:r>
    </w:p>
    <w:p w:rsidR="00F46E15" w:rsidRPr="00CB3C4F" w:rsidRDefault="00F46E15" w:rsidP="00F46E15">
      <w:pPr>
        <w:pStyle w:val="a8"/>
        <w:ind w:left="0"/>
        <w:jc w:val="center"/>
        <w:rPr>
          <w:rFonts w:ascii="TH SarabunIT๙" w:hAnsi="TH SarabunIT๙" w:cs="TH SarabunIT๙"/>
          <w:b/>
          <w:bCs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B3C4F">
        <w:rPr>
          <w:rFonts w:ascii="TH SarabunIT๙" w:hAnsi="TH SarabunIT๙" w:cs="TH SarabunIT๙" w:hint="cs"/>
          <w:b/>
          <w:bCs/>
          <w:sz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CB3C4F">
        <w:rPr>
          <w:rFonts w:ascii="TH SarabunIT๙" w:hAnsi="TH SarabunIT๙" w:cs="TH SarabunIT๙"/>
          <w:b/>
          <w:bCs/>
          <w:sz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อำเภอเมือง จังหวัดหนองบัวลำภู</w:t>
      </w:r>
    </w:p>
    <w:p w:rsidR="00F46E15" w:rsidRPr="00531801" w:rsidRDefault="00F46E15" w:rsidP="00F46E15">
      <w:pPr>
        <w:pStyle w:val="a8"/>
        <w:ind w:left="0"/>
        <w:jc w:val="center"/>
        <w:rPr>
          <w:rFonts w:ascii="TH SarabunIT๙" w:hAnsi="TH SarabunIT๙" w:cs="TH SarabunIT๙"/>
          <w:b/>
          <w:sz w:val="38"/>
          <w:szCs w:val="3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B3C4F">
        <w:rPr>
          <w:rFonts w:ascii="TH SarabunIT๙" w:hAnsi="TH SarabunIT๙" w:cs="TH SarabunIT๙"/>
          <w:b/>
          <w:bCs/>
          <w:sz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โทร/โทรสาร 042-</w:t>
      </w:r>
      <w:r w:rsidRPr="00CB3C4F">
        <w:rPr>
          <w:rFonts w:ascii="TH SarabunIT๙" w:hAnsi="TH SarabunIT๙" w:cs="TH SarabunIT๙" w:hint="cs"/>
          <w:b/>
          <w:bCs/>
          <w:sz w:val="40"/>
          <w:cs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315830</w:t>
      </w:r>
      <w:r w:rsidR="00531801" w:rsidRPr="00531801">
        <w:rPr>
          <w:rFonts w:ascii="TH SarabunIT๙" w:hAnsi="TH SarabunIT๙" w:cs="TH SarabunIT๙"/>
          <w:b/>
          <w:sz w:val="38"/>
          <w:szCs w:val="3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-1</w:t>
      </w:r>
    </w:p>
    <w:p w:rsidR="00F46E15" w:rsidRPr="00CB3C4F" w:rsidRDefault="006E3A8D" w:rsidP="00F46E15">
      <w:pPr>
        <w:pStyle w:val="a8"/>
        <w:ind w:left="0"/>
        <w:jc w:val="center"/>
        <w:rPr>
          <w:rFonts w:ascii="TH SarabunIT๙" w:hAnsi="TH SarabunIT๙" w:cs="TH SarabunIT๙"/>
          <w:b/>
          <w:sz w:val="38"/>
          <w:szCs w:val="3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hyperlink r:id="rId18" w:history="1">
        <w:r w:rsidR="00E33D4A" w:rsidRPr="00BF2ADE">
          <w:rPr>
            <w:rStyle w:val="a9"/>
            <w:rFonts w:ascii="TH SarabunIT๙" w:hAnsi="TH SarabunIT๙" w:cs="TH SarabunIT๙"/>
            <w:b/>
            <w:sz w:val="38"/>
            <w:szCs w:val="38"/>
            <w14:shadow w14:blurRad="69850" w14:dist="43180" w14:dir="5400000" w14:sx="0" w14:sy="0" w14:kx="0" w14:ky="0" w14:algn="none">
              <w14:srgbClr w14:val="000000">
                <w14:alpha w14:val="35000"/>
              </w14:srgbClr>
            </w14:shadow>
            <w14:textOutline w14:w="952" w14:cap="flat" w14:cmpd="sng" w14:algn="ctr">
              <w14:noFill/>
              <w14:prstDash w14:val="solid"/>
              <w14:round/>
            </w14:textOutline>
          </w:rPr>
          <w:t>www.pamaingam.go.th</w:t>
        </w:r>
      </w:hyperlink>
      <w:r w:rsidR="00E33D4A">
        <w:rPr>
          <w:rFonts w:ascii="TH SarabunIT๙" w:hAnsi="TH SarabunIT๙" w:cs="TH SarabunIT๙"/>
          <w:b/>
          <w:sz w:val="38"/>
          <w:szCs w:val="3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</w:p>
    <w:p w:rsidR="00F46E15" w:rsidRPr="00F46E15" w:rsidRDefault="00F46E15" w:rsidP="00F46E15">
      <w:pPr>
        <w:ind w:left="1134"/>
        <w:jc w:val="thaiDistribute"/>
        <w:rPr>
          <w:rFonts w:ascii="TH SarabunIT๙" w:hAnsi="TH SarabunIT๙" w:cs="TH SarabunIT๙"/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F46E15" w:rsidRPr="00F46E15" w:rsidSect="00077048">
      <w:pgSz w:w="11906" w:h="16838"/>
      <w:pgMar w:top="426" w:right="1274" w:bottom="142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A8D" w:rsidRDefault="006E3A8D">
      <w:r>
        <w:separator/>
      </w:r>
    </w:p>
  </w:endnote>
  <w:endnote w:type="continuationSeparator" w:id="0">
    <w:p w:rsidR="006E3A8D" w:rsidRDefault="006E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A8D" w:rsidRDefault="006E3A8D">
      <w:r>
        <w:separator/>
      </w:r>
    </w:p>
  </w:footnote>
  <w:footnote w:type="continuationSeparator" w:id="0">
    <w:p w:rsidR="006E3A8D" w:rsidRDefault="006E3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322" w:rsidRDefault="002431A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  <w:cs/>
      </w:rPr>
      <w:t>๑</w:t>
    </w:r>
    <w:r>
      <w:rPr>
        <w:rStyle w:val="a5"/>
      </w:rPr>
      <w:fldChar w:fldCharType="end"/>
    </w:r>
  </w:p>
  <w:p w:rsidR="006D3322" w:rsidRDefault="006E3A8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322" w:rsidRDefault="006E3A8D">
    <w:pPr>
      <w:pStyle w:val="a3"/>
      <w:framePr w:wrap="around" w:vAnchor="text" w:hAnchor="margin" w:xAlign="right" w:y="1"/>
      <w:rPr>
        <w:rStyle w:val="a5"/>
      </w:rPr>
    </w:pPr>
  </w:p>
  <w:p w:rsidR="006D3322" w:rsidRDefault="006E3A8D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029" w:rsidRDefault="0023102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  <w:cs/>
      </w:rPr>
      <w:t>๑</w:t>
    </w:r>
    <w:r>
      <w:rPr>
        <w:rStyle w:val="a5"/>
      </w:rPr>
      <w:fldChar w:fldCharType="end"/>
    </w:r>
  </w:p>
  <w:p w:rsidR="00231029" w:rsidRDefault="00231029">
    <w:pPr>
      <w:pStyle w:val="a3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029" w:rsidRDefault="00231029">
    <w:pPr>
      <w:pStyle w:val="a3"/>
      <w:framePr w:wrap="around" w:vAnchor="text" w:hAnchor="margin" w:xAlign="right" w:y="1"/>
      <w:rPr>
        <w:rStyle w:val="a5"/>
      </w:rPr>
    </w:pPr>
  </w:p>
  <w:p w:rsidR="00231029" w:rsidRPr="00CE3CD5" w:rsidRDefault="00231029">
    <w:pPr>
      <w:pStyle w:val="a3"/>
      <w:ind w:right="36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A440A"/>
    <w:multiLevelType w:val="hybridMultilevel"/>
    <w:tmpl w:val="4A528D4C"/>
    <w:lvl w:ilvl="0" w:tplc="063CA6A4">
      <w:start w:val="30"/>
      <w:numFmt w:val="bullet"/>
      <w:lvlText w:val="-"/>
      <w:lvlJc w:val="left"/>
      <w:pPr>
        <w:ind w:left="1080" w:hanging="360"/>
      </w:pPr>
      <w:rPr>
        <w:rFonts w:ascii="TH Niramit AS" w:eastAsia="Cordia New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57C"/>
    <w:rsid w:val="00077048"/>
    <w:rsid w:val="000C1EA0"/>
    <w:rsid w:val="000C67A3"/>
    <w:rsid w:val="0010047A"/>
    <w:rsid w:val="001137A6"/>
    <w:rsid w:val="001225B8"/>
    <w:rsid w:val="00136585"/>
    <w:rsid w:val="00144843"/>
    <w:rsid w:val="00146E5F"/>
    <w:rsid w:val="001C6255"/>
    <w:rsid w:val="00231029"/>
    <w:rsid w:val="002431A9"/>
    <w:rsid w:val="0026040A"/>
    <w:rsid w:val="00265E15"/>
    <w:rsid w:val="002F236C"/>
    <w:rsid w:val="003173FD"/>
    <w:rsid w:val="00396527"/>
    <w:rsid w:val="003B5245"/>
    <w:rsid w:val="003C7F20"/>
    <w:rsid w:val="0044013D"/>
    <w:rsid w:val="004525CF"/>
    <w:rsid w:val="00506C17"/>
    <w:rsid w:val="00531801"/>
    <w:rsid w:val="005C530A"/>
    <w:rsid w:val="00606037"/>
    <w:rsid w:val="006205A9"/>
    <w:rsid w:val="00697322"/>
    <w:rsid w:val="006C0354"/>
    <w:rsid w:val="006E3A8D"/>
    <w:rsid w:val="00767A46"/>
    <w:rsid w:val="00775581"/>
    <w:rsid w:val="00785624"/>
    <w:rsid w:val="008315C8"/>
    <w:rsid w:val="00895503"/>
    <w:rsid w:val="008A4B6F"/>
    <w:rsid w:val="008C72D4"/>
    <w:rsid w:val="00931F76"/>
    <w:rsid w:val="0096157C"/>
    <w:rsid w:val="0097529C"/>
    <w:rsid w:val="00983DCB"/>
    <w:rsid w:val="00993A1D"/>
    <w:rsid w:val="009A591D"/>
    <w:rsid w:val="009E6315"/>
    <w:rsid w:val="009F30D3"/>
    <w:rsid w:val="009F5ABC"/>
    <w:rsid w:val="00A01F39"/>
    <w:rsid w:val="00A06DAB"/>
    <w:rsid w:val="00AC23B7"/>
    <w:rsid w:val="00B23978"/>
    <w:rsid w:val="00B861EA"/>
    <w:rsid w:val="00B973CC"/>
    <w:rsid w:val="00C061B5"/>
    <w:rsid w:val="00C27407"/>
    <w:rsid w:val="00C41030"/>
    <w:rsid w:val="00C6059B"/>
    <w:rsid w:val="00C8396B"/>
    <w:rsid w:val="00C848E4"/>
    <w:rsid w:val="00CB3C4F"/>
    <w:rsid w:val="00CE3CD5"/>
    <w:rsid w:val="00CF2531"/>
    <w:rsid w:val="00D01C06"/>
    <w:rsid w:val="00D154ED"/>
    <w:rsid w:val="00D65023"/>
    <w:rsid w:val="00D74B84"/>
    <w:rsid w:val="00D94E9C"/>
    <w:rsid w:val="00DA72E3"/>
    <w:rsid w:val="00DD30A5"/>
    <w:rsid w:val="00E31155"/>
    <w:rsid w:val="00E33D4A"/>
    <w:rsid w:val="00F03F8E"/>
    <w:rsid w:val="00F42200"/>
    <w:rsid w:val="00F43836"/>
    <w:rsid w:val="00F46E15"/>
    <w:rsid w:val="00F673D8"/>
    <w:rsid w:val="00F717A0"/>
    <w:rsid w:val="00F77CFF"/>
    <w:rsid w:val="00FD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7C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157C"/>
    <w:pPr>
      <w:tabs>
        <w:tab w:val="center" w:pos="4153"/>
        <w:tab w:val="right" w:pos="8306"/>
      </w:tabs>
    </w:pPr>
    <w:rPr>
      <w:rFonts w:ascii="Angsana New" w:hAnsi="Cordia New" w:cs="Angsana New"/>
    </w:rPr>
  </w:style>
  <w:style w:type="character" w:customStyle="1" w:styleId="a4">
    <w:name w:val="หัวกระดาษ อักขระ"/>
    <w:basedOn w:val="a0"/>
    <w:link w:val="a3"/>
    <w:rsid w:val="0096157C"/>
    <w:rPr>
      <w:rFonts w:ascii="Angsana New" w:eastAsia="Cordia New" w:hAnsi="Cordia New" w:cs="Angsana New"/>
      <w:sz w:val="32"/>
      <w:szCs w:val="32"/>
    </w:rPr>
  </w:style>
  <w:style w:type="character" w:styleId="a5">
    <w:name w:val="page number"/>
    <w:basedOn w:val="a0"/>
    <w:rsid w:val="0096157C"/>
  </w:style>
  <w:style w:type="paragraph" w:styleId="a6">
    <w:name w:val="Balloon Text"/>
    <w:basedOn w:val="a"/>
    <w:link w:val="a7"/>
    <w:uiPriority w:val="99"/>
    <w:semiHidden/>
    <w:unhideWhenUsed/>
    <w:rsid w:val="009E6315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E6315"/>
    <w:rPr>
      <w:rFonts w:ascii="Tahoma" w:eastAsia="Cordia New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F46E15"/>
    <w:pPr>
      <w:ind w:left="720"/>
      <w:contextualSpacing/>
    </w:pPr>
    <w:rPr>
      <w:rFonts w:cs="Angsana New"/>
      <w:szCs w:val="40"/>
    </w:rPr>
  </w:style>
  <w:style w:type="character" w:styleId="a9">
    <w:name w:val="Hyperlink"/>
    <w:basedOn w:val="a0"/>
    <w:uiPriority w:val="99"/>
    <w:unhideWhenUsed/>
    <w:rsid w:val="00E33D4A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CE3CD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CE3CD5"/>
    <w:rPr>
      <w:rFonts w:ascii="AngsanaUPC" w:eastAsia="Cordia New" w:hAnsi="Angsan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57C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157C"/>
    <w:pPr>
      <w:tabs>
        <w:tab w:val="center" w:pos="4153"/>
        <w:tab w:val="right" w:pos="8306"/>
      </w:tabs>
    </w:pPr>
    <w:rPr>
      <w:rFonts w:ascii="Angsana New" w:hAnsi="Cordia New" w:cs="Angsana New"/>
    </w:rPr>
  </w:style>
  <w:style w:type="character" w:customStyle="1" w:styleId="a4">
    <w:name w:val="หัวกระดาษ อักขระ"/>
    <w:basedOn w:val="a0"/>
    <w:link w:val="a3"/>
    <w:rsid w:val="0096157C"/>
    <w:rPr>
      <w:rFonts w:ascii="Angsana New" w:eastAsia="Cordia New" w:hAnsi="Cordia New" w:cs="Angsana New"/>
      <w:sz w:val="32"/>
      <w:szCs w:val="32"/>
    </w:rPr>
  </w:style>
  <w:style w:type="character" w:styleId="a5">
    <w:name w:val="page number"/>
    <w:basedOn w:val="a0"/>
    <w:rsid w:val="0096157C"/>
  </w:style>
  <w:style w:type="paragraph" w:styleId="a6">
    <w:name w:val="Balloon Text"/>
    <w:basedOn w:val="a"/>
    <w:link w:val="a7"/>
    <w:uiPriority w:val="99"/>
    <w:semiHidden/>
    <w:unhideWhenUsed/>
    <w:rsid w:val="009E6315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E6315"/>
    <w:rPr>
      <w:rFonts w:ascii="Tahoma" w:eastAsia="Cordia New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F46E15"/>
    <w:pPr>
      <w:ind w:left="720"/>
      <w:contextualSpacing/>
    </w:pPr>
    <w:rPr>
      <w:rFonts w:cs="Angsana New"/>
      <w:szCs w:val="40"/>
    </w:rPr>
  </w:style>
  <w:style w:type="character" w:styleId="a9">
    <w:name w:val="Hyperlink"/>
    <w:basedOn w:val="a0"/>
    <w:uiPriority w:val="99"/>
    <w:unhideWhenUsed/>
    <w:rsid w:val="00E33D4A"/>
    <w:rPr>
      <w:color w:val="0000FF" w:themeColor="hyperlink"/>
      <w:u w:val="single"/>
    </w:rPr>
  </w:style>
  <w:style w:type="paragraph" w:styleId="aa">
    <w:name w:val="footer"/>
    <w:basedOn w:val="a"/>
    <w:link w:val="ab"/>
    <w:uiPriority w:val="99"/>
    <w:unhideWhenUsed/>
    <w:rsid w:val="00CE3CD5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CE3CD5"/>
    <w:rPr>
      <w:rFonts w:ascii="AngsanaUPC" w:eastAsia="Cordia New" w:hAnsi="AngsanaUPC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hyperlink" Target="http://www.pamaingam.go.t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6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2019-10-24T09:11:00Z</cp:lastPrinted>
  <dcterms:created xsi:type="dcterms:W3CDTF">2018-11-21T09:16:00Z</dcterms:created>
  <dcterms:modified xsi:type="dcterms:W3CDTF">2019-10-24T09:36:00Z</dcterms:modified>
</cp:coreProperties>
</file>